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99" w:rsidRPr="00A15F91" w:rsidRDefault="00616499" w:rsidP="0061649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proofErr w:type="spellStart"/>
      <w:r w:rsidRPr="00A15F91">
        <w:rPr>
          <w:b/>
          <w:bCs/>
          <w:kern w:val="36"/>
          <w:sz w:val="48"/>
          <w:szCs w:val="48"/>
        </w:rPr>
        <w:t>Госзакупки</w:t>
      </w:r>
      <w:proofErr w:type="spellEnd"/>
      <w:r w:rsidRPr="00A15F91">
        <w:rPr>
          <w:b/>
          <w:bCs/>
          <w:kern w:val="36"/>
          <w:sz w:val="48"/>
          <w:szCs w:val="48"/>
        </w:rPr>
        <w:t xml:space="preserve"> по </w:t>
      </w:r>
      <w:proofErr w:type="spellStart"/>
      <w:r w:rsidRPr="00A15F91">
        <w:rPr>
          <w:b/>
          <w:bCs/>
          <w:kern w:val="36"/>
          <w:sz w:val="48"/>
          <w:szCs w:val="48"/>
        </w:rPr>
        <w:t>контракной</w:t>
      </w:r>
      <w:proofErr w:type="spellEnd"/>
      <w:r w:rsidRPr="00A15F91">
        <w:rPr>
          <w:b/>
          <w:bCs/>
          <w:kern w:val="36"/>
          <w:sz w:val="48"/>
          <w:szCs w:val="48"/>
        </w:rPr>
        <w:t xml:space="preserve"> системе</w:t>
      </w:r>
    </w:p>
    <w:p w:rsidR="00A94C12" w:rsidRDefault="00A94C12" w:rsidP="006164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t>Президент Владимир Путин подписал закон «О контрактной системе в сфере закупок товаров, работ, услуг для обеспечения государственных и муниципальных нужд», который 1 января 2014 года заменит знаменитый 94-ФЗ.</w:t>
      </w:r>
    </w:p>
    <w:p w:rsidR="00616499" w:rsidRPr="00A94C12" w:rsidRDefault="00616499" w:rsidP="00616499">
      <w:pPr>
        <w:spacing w:before="100" w:beforeAutospacing="1" w:after="100" w:afterAutospacing="1"/>
        <w:outlineLvl w:val="2"/>
        <w:rPr>
          <w:bCs/>
          <w:sz w:val="27"/>
          <w:szCs w:val="27"/>
        </w:rPr>
      </w:pPr>
      <w:r w:rsidRPr="00A94C12">
        <w:rPr>
          <w:bCs/>
          <w:sz w:val="27"/>
          <w:szCs w:val="27"/>
        </w:rPr>
        <w:t xml:space="preserve">Закон о контрактной системе повысит конкуренцию в сфере </w:t>
      </w:r>
      <w:proofErr w:type="spellStart"/>
      <w:r w:rsidRPr="00A94C12">
        <w:rPr>
          <w:bCs/>
          <w:sz w:val="27"/>
          <w:szCs w:val="27"/>
        </w:rPr>
        <w:t>госзакупок</w:t>
      </w:r>
      <w:proofErr w:type="spellEnd"/>
      <w:r w:rsidRPr="00A94C12">
        <w:rPr>
          <w:bCs/>
          <w:sz w:val="27"/>
          <w:szCs w:val="27"/>
        </w:rPr>
        <w:t xml:space="preserve"> и уменьшит коррупцию. </w:t>
      </w:r>
    </w:p>
    <w:p w:rsidR="00A94C12" w:rsidRDefault="00616499" w:rsidP="00616499">
      <w:pPr>
        <w:spacing w:before="100" w:beforeAutospacing="1" w:after="100" w:afterAutospacing="1"/>
      </w:pPr>
      <w:r w:rsidRPr="00A15F91">
        <w:t xml:space="preserve">Законопроект о федеральной контрактной системе принимался долго и с трудом, Споры и дискуссии относительно него внутри правительства велись почти три года. Появление этого законопроекта связано с признанием того факта, что радикальная реформа </w:t>
      </w:r>
      <w:proofErr w:type="spellStart"/>
      <w:r w:rsidRPr="00A15F91">
        <w:t>госзакупок</w:t>
      </w:r>
      <w:proofErr w:type="spellEnd"/>
      <w:r w:rsidRPr="00A15F91">
        <w:t xml:space="preserve">, запущенная в 2005 году и реализованная в рамках действующего закона о </w:t>
      </w:r>
      <w:proofErr w:type="spellStart"/>
      <w:r w:rsidRPr="00A15F91">
        <w:t>госзакупках</w:t>
      </w:r>
      <w:proofErr w:type="spellEnd"/>
      <w:r w:rsidRPr="00A15F91">
        <w:t xml:space="preserve"> 94-ФЗ, не дала ожидаемых результатов.</w:t>
      </w:r>
    </w:p>
    <w:p w:rsidR="00616499" w:rsidRDefault="00616499" w:rsidP="00616499">
      <w:pPr>
        <w:spacing w:before="100" w:beforeAutospacing="1" w:after="100" w:afterAutospacing="1"/>
      </w:pPr>
      <w:r w:rsidRPr="00A15F91">
        <w:t xml:space="preserve">Как отмечает ведущий российский специалист по </w:t>
      </w:r>
      <w:proofErr w:type="spellStart"/>
      <w:r w:rsidRPr="00A15F91">
        <w:t>госзакупкам</w:t>
      </w:r>
      <w:proofErr w:type="spellEnd"/>
      <w:r w:rsidRPr="00A15F91">
        <w:t xml:space="preserve">, директор института анализа предприятий и рынков НИУ ВШЭ Андрей Яковлев, 94-ФЗ «О размещении заказов на поставки товаров, выполнение работ, оказание услуг для государственных и муниципальных нужд» должен был пресечь коррупцию в сфере </w:t>
      </w:r>
      <w:proofErr w:type="spellStart"/>
      <w:r w:rsidRPr="00A15F91">
        <w:t>госзакупок</w:t>
      </w:r>
      <w:proofErr w:type="spellEnd"/>
      <w:r w:rsidRPr="00A15F91">
        <w:t xml:space="preserve"> и расширить конкуренцию. Для этого в законе была прописана жесткая и очень детальная регламентация процедур размещения госзаказа с акцентом на отбор поставщиков по критерию наименьшей цены и ограничением использования любых качественных критериев при оценке заявок. Повышению конкуренции также должно было служить активное внедрение практики отбора поставщиков через аукционы (за счет ограничений на использование запросов котировок и проведение конкурсов). «Все эти меры способствовали росту конкуренции в </w:t>
      </w:r>
      <w:proofErr w:type="spellStart"/>
      <w:r w:rsidRPr="00A15F91">
        <w:t>госзакупках</w:t>
      </w:r>
      <w:proofErr w:type="spellEnd"/>
      <w:r w:rsidRPr="00A15F91">
        <w:t>, но одновременно привели к перемещению коррупции на другие стадии закупочного цикла (планирование заказа и его исполнение), поскольку регулирование касалось только стадии размещения заказа, а также породили многочисленные проблемы с исполнением обязательств по контрактам», – отмечает Яковлев. При этом во главу угла при отборе поставщиков ставилась цена предоставляемых товаров и услуг, что часто оборачивалось неудовлетворительным качеством. «Оценить реальное качество товара в этих случаях можно только в процессе его использования, а подчас даже после использования или потребления данного товара или услуги. В этой ситуации деловая репутация и квалификация поставщика выступают своего рода гарантией качественного конечного результата, а отбор только по цене без учета этих факторов может давать сильные негативные эффекты, что и происходило в последние годы во многих закупках», – отмечает Яковлев.</w:t>
      </w:r>
    </w:p>
    <w:p w:rsidR="00A94C12" w:rsidRDefault="00A94C12" w:rsidP="00616499">
      <w:pPr>
        <w:spacing w:before="100" w:beforeAutospacing="1" w:after="100" w:afterAutospacing="1"/>
      </w:pPr>
      <w:r>
        <w:t>Екатерина Шохина</w:t>
      </w:r>
    </w:p>
    <w:p w:rsidR="00A94C12" w:rsidRDefault="00A94C12" w:rsidP="00616499">
      <w:pPr>
        <w:spacing w:before="100" w:beforeAutospacing="1" w:after="100" w:afterAutospacing="1"/>
      </w:pPr>
      <w:r>
        <w:t>Журнал «Эксперт»</w:t>
      </w:r>
    </w:p>
    <w:p w:rsidR="00A94C12" w:rsidRPr="00A15F91" w:rsidRDefault="00A94C12" w:rsidP="00616499">
      <w:pPr>
        <w:spacing w:before="100" w:beforeAutospacing="1" w:after="100" w:afterAutospacing="1"/>
      </w:pPr>
      <w:r>
        <w:t xml:space="preserve">Источник: </w:t>
      </w:r>
      <w:hyperlink r:id="rId4" w:history="1">
        <w:r w:rsidRPr="00A94C12">
          <w:rPr>
            <w:rStyle w:val="a5"/>
          </w:rPr>
          <w:t>http://expert.ru/2013/04/11/zakupki-po-kontraktu/</w:t>
        </w:r>
      </w:hyperlink>
    </w:p>
    <w:p w:rsidR="002A551E" w:rsidRDefault="002A551E"/>
    <w:sectPr w:rsidR="002A551E" w:rsidSect="002A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compat/>
  <w:rsids>
    <w:rsidRoot w:val="00616499"/>
    <w:rsid w:val="002A551E"/>
    <w:rsid w:val="00616499"/>
    <w:rsid w:val="009A1F59"/>
    <w:rsid w:val="00A94C12"/>
    <w:rsid w:val="00FD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4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pert.ru/2013/04/11/zakupki-po-kontrak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Arkhipov Sergey</dc:creator>
  <cp:lastModifiedBy>Arkhipov Sergey</cp:lastModifiedBy>
  <cp:revision>2</cp:revision>
  <dcterms:created xsi:type="dcterms:W3CDTF">2013-07-23T10:29:00Z</dcterms:created>
  <dcterms:modified xsi:type="dcterms:W3CDTF">2013-08-27T11:07:00Z</dcterms:modified>
</cp:coreProperties>
</file>